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EEAF6" w:themeColor="accent1" w:themeTint="33"/>
  <w:body>
    <w:p w14:paraId="665A83BE" w14:textId="77777777" w:rsidR="000703F3" w:rsidRDefault="009070FD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055A9B" wp14:editId="6C8FA5C7">
                <wp:simplePos x="0" y="0"/>
                <wp:positionH relativeFrom="page">
                  <wp:posOffset>1600200</wp:posOffset>
                </wp:positionH>
                <wp:positionV relativeFrom="paragraph">
                  <wp:posOffset>7620</wp:posOffset>
                </wp:positionV>
                <wp:extent cx="4429125" cy="819150"/>
                <wp:effectExtent l="0" t="0" r="28575" b="19050"/>
                <wp:wrapNone/>
                <wp:docPr id="78" name="Text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E645D" w14:textId="77777777" w:rsidR="000C64A8" w:rsidRDefault="000C64A8" w:rsidP="004511BA">
                            <w:pPr>
                              <w:pStyle w:val="NormalWeb"/>
                              <w:bidi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F727BB"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معاونت بهداشت دانشگاه علوم پزشکی تبریز</w:t>
                            </w:r>
                          </w:p>
                          <w:p w14:paraId="25D8B237" w14:textId="35F043AB" w:rsidR="00647296" w:rsidRPr="00EB0DA0" w:rsidRDefault="000B0BD2" w:rsidP="008B32D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cs="B Bardiya"/>
                                <w:sz w:val="22"/>
                                <w:szCs w:val="22"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cs="B Bardiya" w:hint="cs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تغذیه با شیر مادر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55A9B" id="_x0000_t202" coordsize="21600,21600" o:spt="202" path="m,l,21600r21600,l21600,xe">
                <v:stroke joinstyle="miter"/>
                <v:path gradientshapeok="t" o:connecttype="rect"/>
              </v:shapetype>
              <v:shape id="TextBox 77" o:spid="_x0000_s1026" type="#_x0000_t202" style="position:absolute;margin-left:126pt;margin-top:.6pt;width:348.75pt;height:64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zvzAEAAOEDAAAOAAAAZHJzL2Uyb0RvYy54bWysU1GP0zAMfkfiP0R5Z12nO3RXrTvBneAF&#10;AeLgB2Sps0YkcUiytfv3OFnXIUB3EuIlTWx/n+3P7vputIYdIESNruX1YskZOImddruWf/v67tUN&#10;ZzEJ1wmDDlp+hMjvNi9frAffwAp7NB0ERiQuNoNveZ+Sb6oqyh6siAv04MipMFiR6Bl2VRfEQOzW&#10;VKvl8nU1YOh8QAkxkvXh5OSbwq8UyPRJqQiJmZZTbamcoZzbfFabtWh2Qfhey6kM8Q9VWKEdJZ2p&#10;HkQSbB/0H1RWy4ARVVpItBUqpSWUHqibevlbN4+98FB6IXGin2WK/49Wfjw8+s+BpfEtjjTALMjg&#10;YxPJmPsZVbD5S5Uy8pOEx1k2GBOTZLy6Wt3Wq2vOJPlu6tv6uuhaXdA+xPQe0LJ8aXmgsRS1xOFD&#10;TJSRQs8h9LjkL7d0NJBLMO4LKKa7UmY2lCWBexPYQdB4hZTgUumA+Ep0jlLamBm4KmmfBE7xGQpl&#10;gWZw/Tx4RpTM6NIMttph+BtB9/1csjrFnxU49Z0lSON2nOayxe5I4xpoY1sef+xFAM5CMvdYFjyn&#10;dfhmn1DpImyGnzATLe1R0Xva+byov75L1OXP3PwEAAD//wMAUEsDBBQABgAIAAAAIQAX7JzG3QAA&#10;AAkBAAAPAAAAZHJzL2Rvd25yZXYueG1sTI9BTsMwEEX3SNzBGiQ2iNo1FLVpnAoFsWJF6QEmsZsE&#10;4nGI3Tbt6RlWsPx6oz/v55vJ9+LoxtgFMjCfKRCO6mA7agzsPl7vlyBiQrLYB3IGzi7Cpri+yjGz&#10;4UTv7rhNjeASihkaaFMaMilj3TqPcRYGR8z2YfSYOI6NtCOeuNz3Uiv1JD12xB9aHFzZuvpre/AG&#10;vN3vLm/VvKupvKD6vPt+OZdozO3N9LwGkdyU/o7hV5/VoWCnKhzIRtEb0AvNWxIDDYL56nG1AFFx&#10;flAaZJHL/wuKHwAAAP//AwBQSwECLQAUAAYACAAAACEAtoM4kv4AAADhAQAAEwAAAAAAAAAAAAAA&#10;AAAAAAAAW0NvbnRlbnRfVHlwZXNdLnhtbFBLAQItABQABgAIAAAAIQA4/SH/1gAAAJQBAAALAAAA&#10;AAAAAAAAAAAAAC8BAABfcmVscy8ucmVsc1BLAQItABQABgAIAAAAIQBxCezvzAEAAOEDAAAOAAAA&#10;AAAAAAAAAAAAAC4CAABkcnMvZTJvRG9jLnhtbFBLAQItABQABgAIAAAAIQAX7JzG3QAAAAkBAAAP&#10;AAAAAAAAAAAAAAAAACYEAABkcnMvZG93bnJldi54bWxQSwUGAAAAAAQABADzAAAAM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E0E645D" w14:textId="77777777" w:rsidR="000C64A8" w:rsidRDefault="000C64A8" w:rsidP="004511BA">
                      <w:pPr>
                        <w:pStyle w:val="NormalWeb"/>
                        <w:bidi/>
                        <w:spacing w:before="0" w:beforeAutospacing="0" w:after="0" w:afterAutospacing="0" w:line="360" w:lineRule="auto"/>
                        <w:jc w:val="center"/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 w:rsidRPr="00F727BB"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معاونت بهداشت دانشگاه علوم پزشکی تبریز</w:t>
                      </w:r>
                    </w:p>
                    <w:p w14:paraId="25D8B237" w14:textId="35F043AB" w:rsidR="00647296" w:rsidRPr="00EB0DA0" w:rsidRDefault="000B0BD2" w:rsidP="008B32D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cs="B Bardiya"/>
                          <w:sz w:val="22"/>
                          <w:szCs w:val="22"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>
                        <w:rPr>
                          <w:rFonts w:cs="B Bardiya" w:hint="cs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تغذیه با شیر مادر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0001">
        <w:rPr>
          <w:noProof/>
          <w:lang w:bidi="ar-SA"/>
        </w:rPr>
        <w:drawing>
          <wp:anchor distT="0" distB="0" distL="114300" distR="114300" simplePos="0" relativeHeight="251658752" behindDoc="0" locked="0" layoutInCell="1" allowOverlap="1" wp14:anchorId="6E317C41" wp14:editId="2EEE0F29">
            <wp:simplePos x="0" y="0"/>
            <wp:positionH relativeFrom="column">
              <wp:posOffset>5631815</wp:posOffset>
            </wp:positionH>
            <wp:positionV relativeFrom="paragraph">
              <wp:posOffset>10160</wp:posOffset>
            </wp:positionV>
            <wp:extent cx="894715" cy="1047750"/>
            <wp:effectExtent l="0" t="0" r="0" b="0"/>
            <wp:wrapSquare wrapText="bothSides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4E698116-2AAF-D45D-81C3-9EDA63019C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4E698116-2AAF-D45D-81C3-9EDA63019C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4BBA6" w14:textId="77777777" w:rsidR="000703F3" w:rsidRDefault="000703F3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0AC928E" w14:textId="5C1C73D6" w:rsidR="00337FA4" w:rsidRPr="003F005A" w:rsidRDefault="004D5B56" w:rsidP="00FF75BE">
      <w:pPr>
        <w:bidi w:val="0"/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bCs w:val="0"/>
          <w:sz w:val="24"/>
          <w:szCs w:val="24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4D000A5" wp14:editId="1FFFDADB">
                <wp:simplePos x="0" y="0"/>
                <wp:positionH relativeFrom="page">
                  <wp:posOffset>-244575</wp:posOffset>
                </wp:positionH>
                <wp:positionV relativeFrom="paragraph">
                  <wp:posOffset>-901568</wp:posOffset>
                </wp:positionV>
                <wp:extent cx="830540" cy="507733"/>
                <wp:effectExtent l="123190" t="0" r="16954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2671">
                          <a:off x="0" y="0"/>
                          <a:ext cx="830540" cy="5077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E2FF6" w14:textId="77777777" w:rsidR="004D5B56" w:rsidRPr="001C0374" w:rsidRDefault="004D5B56" w:rsidP="004D5B56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000A5" id="Text Box 2" o:spid="_x0000_s1027" type="#_x0000_t202" style="position:absolute;margin-left:-19.25pt;margin-top:-71pt;width:65.4pt;height:40pt;rotation:-3131888fd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idAwIAAOIDAAAOAAAAZHJzL2Uyb0RvYy54bWysU9uO2yAQfa/Uf0C8N3acZJ214qy2u92q&#10;0vYibfsBBOMYFRgKJHb69TtgK4nat6p+QIwHzsw5Z9jcDVqRo3BegqnpfJZTIgyHRpp9TX98f3q3&#10;psQHZhqmwIianoSnd9u3bza9rUQBHahGOIIgxle9rWkXgq2yzPNOaOZnYIXBZAtOs4Ch22eNYz2i&#10;a5UVeX6T9eAa64AL7/Hv45ik24TftoKHr23rRSCqpthbSKtL6y6u2XbDqr1jtpN8aoP9QxeaSYNF&#10;z1CPLDBycPIvKC25Aw9tmHHQGbSt5CJxQDbz/A82Lx2zInFBcbw9y+T/Hyz/cnyx3xwJw3sY0MBE&#10;wttn4D89MfDQMbMX985B3wnWYOF5lCzrra+mq1FqX/kIsus/Q4Mms0OABDS0ThMHqPp8XS6Km3LE&#10;R9oEi6Efp7MHYgiE48/1Il8tMcMxtcrLcrFIBVkVsaLC1vnwUYAmcVNThxanWuz47EPs7XIkHjfw&#10;JJVKNitD+preropVunCV0TLgFCqpsX4ev3EuIuUPpkmXA5Nq3GMBZSYNIu1RgDDsBiKbSaAoyQ6a&#10;E4qS6CMhfCTYbgfuNyU9DlxN/a8Dc4IS9cmgsLfzZeQdUrBclQUG7jqzu84wwxGqpoGScfsQ0lSP&#10;lO/RgFYmNS6dTC3jICWRpqGPk3odp1OXp7l9BQAA//8DAFBLAwQUAAYACAAAACEAN1dBz98AAAAL&#10;AQAADwAAAGRycy9kb3ducmV2LnhtbEyPTU+DQBCG7yb+h82YeGsXxKwWWRrSRM9IibW3LUyByM6S&#10;3W1L/73bk97m48k7z2TrWY/sjNYNhiTEywgYUmPagToJ9fZ98QrMeUWtGg2hhCs6WOf3d5lKW3Oh&#10;TzxXvmMhhFyqJPTeTynnrulRK7c0E1LYHY3VyofWdry16hLC9cifokhwrQYKF3o14abH5qc6aQnV&#10;935XW7ubNteyoK86KY/FRynl48NcvAHzOPs/GG76QR3y4HQwJ2odGyUs4iQO6K0QL8/AAiLECtgh&#10;TBIhgOcZ//9D/gsAAP//AwBQSwECLQAUAAYACAAAACEAtoM4kv4AAADhAQAAEwAAAAAAAAAAAAAA&#10;AAAAAAAAW0NvbnRlbnRfVHlwZXNdLnhtbFBLAQItABQABgAIAAAAIQA4/SH/1gAAAJQBAAALAAAA&#10;AAAAAAAAAAAAAC8BAABfcmVscy8ucmVsc1BLAQItABQABgAIAAAAIQA/u9idAwIAAOIDAAAOAAAA&#10;AAAAAAAAAAAAAC4CAABkcnMvZTJvRG9jLnhtbFBLAQItABQABgAIAAAAIQA3V0HP3wAAAAsBAAAP&#10;AAAAAAAAAAAAAAAAAF0EAABkcnMvZG93bnJldi54bWxQSwUGAAAAAAQABADzAAAAaQUAAAAA&#10;" filled="f" stroked="f">
                <v:textbox>
                  <w:txbxContent>
                    <w:p w14:paraId="103E2FF6" w14:textId="77777777" w:rsidR="004D5B56" w:rsidRPr="001C0374" w:rsidRDefault="004D5B56" w:rsidP="004D5B56">
                      <w:pPr>
                        <w:spacing w:line="240" w:lineRule="auto"/>
                        <w:jc w:val="center"/>
                        <w:rPr>
                          <w:rFonts w:cs="B Titr"/>
                          <w:color w:val="FF0000"/>
                          <w:sz w:val="48"/>
                          <w:szCs w:val="48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6797FCF" w14:textId="77777777" w:rsidR="000B0BD2" w:rsidRPr="000B0BD2" w:rsidRDefault="000B0BD2" w:rsidP="000B0BD2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(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WHO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 و صندوق کودکان ملل متحد (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UNICEF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 توص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کنند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که نوزادان در شش ماه اول زندگ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طور انحصار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مادر تغذ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شوند و پس از آن، همراه با غذاها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کمک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مناسب، تا دو سال 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شتر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ادامه 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ابد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مادر نه تنها تمام مواد مغذ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مورد ن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از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نوزاد را فراهم م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بلکه حاو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ترک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بات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من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بخش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 که از نوزاد در برابر عفونت‌ها و ب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محافظت م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1E28E08C" w14:textId="77777777" w:rsidR="000B0BD2" w:rsidRPr="00F9005D" w:rsidRDefault="000B0BD2" w:rsidP="000B0BD2">
      <w:pPr>
        <w:spacing w:line="240" w:lineRule="auto"/>
        <w:jc w:val="both"/>
        <w:rPr>
          <w:rFonts w:ascii="Arial" w:eastAsia="Arial" w:hAnsi="Arial" w:cs="B Titr"/>
          <w:bCs/>
          <w:color w:val="EE0000"/>
          <w:lang w:bidi="ar-SA"/>
        </w:rPr>
      </w:pPr>
      <w:r w:rsidRPr="00F9005D">
        <w:rPr>
          <w:rFonts w:ascii="Arial" w:eastAsia="Arial" w:hAnsi="Arial" w:cs="B Titr" w:hint="eastAsia"/>
          <w:bCs/>
          <w:color w:val="EE0000"/>
          <w:rtl/>
          <w:lang w:bidi="ar-SA"/>
        </w:rPr>
        <w:t>فوا</w:t>
      </w:r>
      <w:r w:rsidRPr="00F9005D">
        <w:rPr>
          <w:rFonts w:ascii="Arial" w:eastAsia="Arial" w:hAnsi="Arial" w:cs="B Titr" w:hint="cs"/>
          <w:bCs/>
          <w:color w:val="EE000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EE0000"/>
          <w:rtl/>
          <w:lang w:bidi="ar-SA"/>
        </w:rPr>
        <w:t>د</w:t>
      </w:r>
      <w:r w:rsidRPr="00F9005D">
        <w:rPr>
          <w:rFonts w:ascii="Arial" w:eastAsia="Arial" w:hAnsi="Arial" w:cs="B Titr"/>
          <w:bCs/>
          <w:color w:val="EE0000"/>
          <w:rtl/>
          <w:lang w:bidi="ar-SA"/>
        </w:rPr>
        <w:t xml:space="preserve"> ش</w:t>
      </w:r>
      <w:r w:rsidRPr="00F9005D">
        <w:rPr>
          <w:rFonts w:ascii="Arial" w:eastAsia="Arial" w:hAnsi="Arial" w:cs="B Titr" w:hint="cs"/>
          <w:bCs/>
          <w:color w:val="EE000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EE0000"/>
          <w:rtl/>
          <w:lang w:bidi="ar-SA"/>
        </w:rPr>
        <w:t>ر</w:t>
      </w:r>
      <w:r w:rsidRPr="00F9005D">
        <w:rPr>
          <w:rFonts w:ascii="Arial" w:eastAsia="Arial" w:hAnsi="Arial" w:cs="B Titr"/>
          <w:bCs/>
          <w:color w:val="EE0000"/>
          <w:rtl/>
          <w:lang w:bidi="ar-SA"/>
        </w:rPr>
        <w:t xml:space="preserve"> مادر برا</w:t>
      </w:r>
      <w:r w:rsidRPr="00F9005D">
        <w:rPr>
          <w:rFonts w:ascii="Arial" w:eastAsia="Arial" w:hAnsi="Arial" w:cs="B Titr" w:hint="cs"/>
          <w:bCs/>
          <w:color w:val="EE0000"/>
          <w:rtl/>
          <w:lang w:bidi="ar-SA"/>
        </w:rPr>
        <w:t>ی</w:t>
      </w:r>
      <w:r w:rsidRPr="00F9005D">
        <w:rPr>
          <w:rFonts w:ascii="Arial" w:eastAsia="Arial" w:hAnsi="Arial" w:cs="B Titr"/>
          <w:bCs/>
          <w:color w:val="EE0000"/>
          <w:rtl/>
          <w:lang w:bidi="ar-SA"/>
        </w:rPr>
        <w:t xml:space="preserve"> نوزاد</w:t>
      </w:r>
    </w:p>
    <w:p w14:paraId="213B251E" w14:textId="77777777" w:rsidR="000B0BD2" w:rsidRPr="000B0BD2" w:rsidRDefault="000B0BD2" w:rsidP="000B0BD2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0B0BD2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تأم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ن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مواد مغذ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کامل:</w:t>
      </w:r>
      <w:r w:rsidRPr="00F9005D">
        <w:rPr>
          <w:rFonts w:ascii="Arial" w:eastAsia="Arial" w:hAnsi="Arial" w:cs="B Nazanin"/>
          <w:bCs/>
          <w:color w:val="2E74B5" w:themeColor="accent1" w:themeShade="BF"/>
          <w:sz w:val="24"/>
          <w:szCs w:val="24"/>
          <w:rtl/>
          <w:lang w:bidi="ar-SA"/>
        </w:rPr>
        <w:t xml:space="preserve"> 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مادر حاو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تمام و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تام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ن‌ها،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مواد معدن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چرب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ضرور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رشد و تکامل نوزاد است.</w:t>
      </w:r>
    </w:p>
    <w:p w14:paraId="750BA399" w14:textId="77777777" w:rsidR="000B0BD2" w:rsidRPr="000B0BD2" w:rsidRDefault="000B0BD2" w:rsidP="000B0BD2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0B0BD2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تقو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ت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س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ستم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ا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من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مادر حاو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آنت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باد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سلول‌ها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من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 که به پ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عفونت‌ها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مانند اسهال، عفونت‌ها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تنفس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گوش کمک م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5A900B28" w14:textId="77777777" w:rsidR="000B0BD2" w:rsidRPr="000B0BD2" w:rsidRDefault="000B0BD2" w:rsidP="000B0BD2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0B0BD2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کاهش خطر ب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مار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ی‌</w:t>
      </w:r>
      <w:r w:rsidRPr="00F9005D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ها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نوزادان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که با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مادر تغذ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شوند،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کمتر در معرض خطر ابتلا به آسم، آلرژ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ابت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نوع 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۱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چاق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بزرگسال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هستند.</w:t>
      </w:r>
    </w:p>
    <w:p w14:paraId="6308F0FE" w14:textId="77777777" w:rsidR="000B0BD2" w:rsidRPr="000B0BD2" w:rsidRDefault="000B0BD2" w:rsidP="000B0BD2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0B0BD2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تکامل مغز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چرب موجود در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مادر به رشد مغز و بهبود عملکرد شناخت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کمک م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کنند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69123CF4" w14:textId="77777777" w:rsidR="000B0BD2" w:rsidRPr="00F9005D" w:rsidRDefault="000B0BD2" w:rsidP="000B0BD2">
      <w:pPr>
        <w:spacing w:line="240" w:lineRule="auto"/>
        <w:jc w:val="both"/>
        <w:rPr>
          <w:rFonts w:ascii="Arial" w:eastAsia="Arial" w:hAnsi="Arial" w:cs="B Titr"/>
          <w:bCs/>
          <w:color w:val="EE0000"/>
          <w:lang w:bidi="ar-SA"/>
        </w:rPr>
      </w:pPr>
      <w:r w:rsidRPr="00F9005D">
        <w:rPr>
          <w:rFonts w:ascii="Arial" w:eastAsia="Arial" w:hAnsi="Arial" w:cs="B Titr" w:hint="eastAsia"/>
          <w:bCs/>
          <w:color w:val="EE0000"/>
          <w:rtl/>
          <w:lang w:bidi="ar-SA"/>
        </w:rPr>
        <w:t>فوا</w:t>
      </w:r>
      <w:r w:rsidRPr="00F9005D">
        <w:rPr>
          <w:rFonts w:ascii="Arial" w:eastAsia="Arial" w:hAnsi="Arial" w:cs="B Titr" w:hint="cs"/>
          <w:bCs/>
          <w:color w:val="EE000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EE0000"/>
          <w:rtl/>
          <w:lang w:bidi="ar-SA"/>
        </w:rPr>
        <w:t>د</w:t>
      </w:r>
      <w:r w:rsidRPr="00F9005D">
        <w:rPr>
          <w:rFonts w:ascii="Arial" w:eastAsia="Arial" w:hAnsi="Arial" w:cs="B Titr"/>
          <w:bCs/>
          <w:color w:val="EE0000"/>
          <w:rtl/>
          <w:lang w:bidi="ar-SA"/>
        </w:rPr>
        <w:t xml:space="preserve"> ش</w:t>
      </w:r>
      <w:r w:rsidRPr="00F9005D">
        <w:rPr>
          <w:rFonts w:ascii="Arial" w:eastAsia="Arial" w:hAnsi="Arial" w:cs="B Titr" w:hint="cs"/>
          <w:bCs/>
          <w:color w:val="EE000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EE0000"/>
          <w:rtl/>
          <w:lang w:bidi="ar-SA"/>
        </w:rPr>
        <w:t>ر</w:t>
      </w:r>
      <w:r w:rsidRPr="00F9005D">
        <w:rPr>
          <w:rFonts w:ascii="Arial" w:eastAsia="Arial" w:hAnsi="Arial" w:cs="B Titr"/>
          <w:bCs/>
          <w:color w:val="EE0000"/>
          <w:rtl/>
          <w:lang w:bidi="ar-SA"/>
        </w:rPr>
        <w:t xml:space="preserve"> مادر برا</w:t>
      </w:r>
      <w:r w:rsidRPr="00F9005D">
        <w:rPr>
          <w:rFonts w:ascii="Arial" w:eastAsia="Arial" w:hAnsi="Arial" w:cs="B Titr" w:hint="cs"/>
          <w:bCs/>
          <w:color w:val="EE0000"/>
          <w:rtl/>
          <w:lang w:bidi="ar-SA"/>
        </w:rPr>
        <w:t>ی</w:t>
      </w:r>
      <w:r w:rsidRPr="00F9005D">
        <w:rPr>
          <w:rFonts w:ascii="Arial" w:eastAsia="Arial" w:hAnsi="Arial" w:cs="B Titr"/>
          <w:bCs/>
          <w:color w:val="EE0000"/>
          <w:rtl/>
          <w:lang w:bidi="ar-SA"/>
        </w:rPr>
        <w:t xml:space="preserve"> مادر</w:t>
      </w:r>
    </w:p>
    <w:p w14:paraId="7BB94011" w14:textId="77777777" w:rsidR="000B0BD2" w:rsidRPr="000B0BD2" w:rsidRDefault="000B0BD2" w:rsidP="000B0BD2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0B0BD2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کاهش خطر سرطان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رده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خطر ابتلا به سرطان پستان و تخمدان را در مادران کاهش م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0CDBCDCE" w14:textId="77777777" w:rsidR="000B0BD2" w:rsidRPr="000B0BD2" w:rsidRDefault="000B0BD2" w:rsidP="000B0BD2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0B0BD2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کاهش وزن پس از زا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مان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رده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بازگشت سر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ع‌تر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مادر به وزن قبل از باردار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کمک م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6773149A" w14:textId="77777777" w:rsidR="000B0BD2" w:rsidRPr="000B0BD2" w:rsidRDefault="000B0BD2" w:rsidP="000B0BD2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0B0BD2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تقو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ت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رابطه عاطف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تماس پوست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چشم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ح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رده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وند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عاطف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مادر و نوزاد را تقو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44EA3DB3" w14:textId="77777777" w:rsidR="000B0BD2" w:rsidRPr="00F9005D" w:rsidRDefault="000B0BD2" w:rsidP="000B0BD2">
      <w:pPr>
        <w:spacing w:line="240" w:lineRule="auto"/>
        <w:jc w:val="both"/>
        <w:rPr>
          <w:rFonts w:ascii="Arial" w:eastAsia="Arial" w:hAnsi="Arial" w:cs="B Titr"/>
          <w:bCs/>
          <w:color w:val="EE0000"/>
          <w:lang w:bidi="ar-SA"/>
        </w:rPr>
      </w:pPr>
      <w:r w:rsidRPr="00F9005D">
        <w:rPr>
          <w:rFonts w:ascii="Arial" w:eastAsia="Arial" w:hAnsi="Arial" w:cs="B Titr" w:hint="eastAsia"/>
          <w:bCs/>
          <w:color w:val="EE0000"/>
          <w:rtl/>
          <w:lang w:bidi="ar-SA"/>
        </w:rPr>
        <w:t>چالش‌ها</w:t>
      </w:r>
      <w:r w:rsidRPr="00F9005D">
        <w:rPr>
          <w:rFonts w:ascii="Arial" w:eastAsia="Arial" w:hAnsi="Arial" w:cs="B Titr"/>
          <w:bCs/>
          <w:color w:val="EE0000"/>
          <w:rtl/>
          <w:lang w:bidi="ar-SA"/>
        </w:rPr>
        <w:t xml:space="preserve"> و راهکارها</w:t>
      </w:r>
    </w:p>
    <w:p w14:paraId="694DC920" w14:textId="77777777" w:rsidR="000B0BD2" w:rsidRPr="000B0BD2" w:rsidRDefault="000B0BD2" w:rsidP="000B0BD2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اگرچه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رده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فرآ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طب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است، اما ممکن است با چالش‌ها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مانند درد نوک پستان، کمبود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مشکلات پزشک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همراه باشد. در 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موارد، حما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خانواده، مشاوره با متخصصان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رده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استفاده از منابع آموزش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تواند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مادران کمک کند.</w:t>
      </w:r>
    </w:p>
    <w:p w14:paraId="6829CD4E" w14:textId="77777777" w:rsidR="000B0BD2" w:rsidRPr="00F9005D" w:rsidRDefault="000B0BD2" w:rsidP="000B0BD2">
      <w:pPr>
        <w:spacing w:line="240" w:lineRule="auto"/>
        <w:jc w:val="both"/>
        <w:rPr>
          <w:rFonts w:ascii="Arial" w:eastAsia="Arial" w:hAnsi="Arial" w:cs="B Titr"/>
          <w:bCs/>
          <w:color w:val="EE0000"/>
          <w:lang w:bidi="ar-SA"/>
        </w:rPr>
      </w:pPr>
      <w:r w:rsidRPr="00F9005D">
        <w:rPr>
          <w:rFonts w:ascii="Arial" w:eastAsia="Arial" w:hAnsi="Arial" w:cs="B Titr" w:hint="eastAsia"/>
          <w:bCs/>
          <w:color w:val="EE0000"/>
          <w:rtl/>
          <w:lang w:bidi="ar-SA"/>
        </w:rPr>
        <w:t>نقش</w:t>
      </w:r>
      <w:r w:rsidRPr="00F9005D">
        <w:rPr>
          <w:rFonts w:ascii="Arial" w:eastAsia="Arial" w:hAnsi="Arial" w:cs="B Titr"/>
          <w:bCs/>
          <w:color w:val="EE0000"/>
          <w:rtl/>
          <w:lang w:bidi="ar-SA"/>
        </w:rPr>
        <w:t xml:space="preserve"> جامعه در حما</w:t>
      </w:r>
      <w:r w:rsidRPr="00F9005D">
        <w:rPr>
          <w:rFonts w:ascii="Arial" w:eastAsia="Arial" w:hAnsi="Arial" w:cs="B Titr" w:hint="cs"/>
          <w:bCs/>
          <w:color w:val="EE000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EE0000"/>
          <w:rtl/>
          <w:lang w:bidi="ar-SA"/>
        </w:rPr>
        <w:t>ت</w:t>
      </w:r>
      <w:r w:rsidRPr="00F9005D">
        <w:rPr>
          <w:rFonts w:ascii="Arial" w:eastAsia="Arial" w:hAnsi="Arial" w:cs="B Titr"/>
          <w:bCs/>
          <w:color w:val="EE0000"/>
          <w:rtl/>
          <w:lang w:bidi="ar-SA"/>
        </w:rPr>
        <w:t xml:space="preserve"> از ش</w:t>
      </w:r>
      <w:r w:rsidRPr="00F9005D">
        <w:rPr>
          <w:rFonts w:ascii="Arial" w:eastAsia="Arial" w:hAnsi="Arial" w:cs="B Titr" w:hint="cs"/>
          <w:bCs/>
          <w:color w:val="EE000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EE0000"/>
          <w:rtl/>
          <w:lang w:bidi="ar-SA"/>
        </w:rPr>
        <w:t>رده</w:t>
      </w:r>
      <w:r w:rsidRPr="00F9005D">
        <w:rPr>
          <w:rFonts w:ascii="Arial" w:eastAsia="Arial" w:hAnsi="Arial" w:cs="B Titr" w:hint="cs"/>
          <w:bCs/>
          <w:color w:val="EE0000"/>
          <w:rtl/>
          <w:lang w:bidi="ar-SA"/>
        </w:rPr>
        <w:t>ی</w:t>
      </w:r>
    </w:p>
    <w:p w14:paraId="26B60CC5" w14:textId="77777777" w:rsidR="000B0BD2" w:rsidRPr="000B0BD2" w:rsidRDefault="000B0BD2" w:rsidP="000B0BD2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0B0BD2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آموزش عموم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افزا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آگاه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درباره فوا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رده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روش‌ها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صح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ح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آن.</w:t>
      </w:r>
    </w:p>
    <w:p w14:paraId="31149678" w14:textId="77777777" w:rsidR="000B0BD2" w:rsidRPr="000B0BD2" w:rsidRDefault="000B0BD2" w:rsidP="000B0BD2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0B0BD2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حما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ت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در مح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ط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کار: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جاد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شرا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ط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مناسب برا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مادران شاغل، مانند مرخص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زا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مان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اتاق‌ها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رده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محل کار.</w:t>
      </w:r>
    </w:p>
    <w:p w14:paraId="7DDD3635" w14:textId="77777777" w:rsidR="000B0BD2" w:rsidRPr="000B0BD2" w:rsidRDefault="000B0BD2" w:rsidP="000B0BD2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</w:pPr>
      <w:r w:rsidRPr="000B0BD2">
        <w:rPr>
          <w:rFonts w:ascii="Times New Roman" w:eastAsia="Arial" w:hAnsi="Times New Roman" w:cs="Times New Roman" w:hint="cs"/>
          <w:bCs/>
          <w:color w:val="1F4E79" w:themeColor="accent1" w:themeShade="80"/>
          <w:sz w:val="24"/>
          <w:szCs w:val="24"/>
          <w:rtl/>
          <w:lang w:bidi="ar-SA"/>
        </w:rPr>
        <w:t>•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ممنوع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ت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تبل</w:t>
      </w:r>
      <w:r w:rsidRPr="00F9005D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F9005D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غات</w:t>
      </w:r>
      <w:r w:rsidRPr="00F9005D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نادرست: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محدود کردن تبل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غات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گز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ن‌ها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مادر که ممکن است باعث کاهش تما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ل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ش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رده</w:t>
      </w:r>
      <w:r w:rsidRPr="000B0BD2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0B0BD2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شوند.</w:t>
      </w:r>
    </w:p>
    <w:p w14:paraId="0DDC3010" w14:textId="54ABD457" w:rsidR="008B32D8" w:rsidRPr="002922BA" w:rsidRDefault="000B0BD2" w:rsidP="002922BA">
      <w:pPr>
        <w:spacing w:line="240" w:lineRule="auto"/>
        <w:jc w:val="center"/>
        <w:rPr>
          <w:rFonts w:cs="B Baran"/>
          <w:bCs/>
          <w:color w:val="EE0000"/>
          <w:sz w:val="28"/>
          <w:szCs w:val="28"/>
          <w:rtl/>
        </w:rPr>
      </w:pPr>
      <w:r w:rsidRPr="002922B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تغذ</w:t>
      </w:r>
      <w:r w:rsidRPr="002922B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2922B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ه</w:t>
      </w:r>
      <w:r w:rsidRPr="002922B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با ش</w:t>
      </w:r>
      <w:r w:rsidRPr="002922B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2922B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ر</w:t>
      </w:r>
      <w:r w:rsidRPr="002922B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مادر نه تنها </w:t>
      </w:r>
      <w:r w:rsidRPr="002922B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2922B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ک</w:t>
      </w:r>
      <w:r w:rsidRPr="002922B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انتخاب سالم، بلکه </w:t>
      </w:r>
      <w:r w:rsidRPr="002922B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2922B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ک</w:t>
      </w:r>
      <w:r w:rsidRPr="002922B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حق اساس</w:t>
      </w:r>
      <w:r w:rsidRPr="002922B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2922B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برا</w:t>
      </w:r>
      <w:r w:rsidRPr="002922B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2922B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هر نوزاد است. با حما</w:t>
      </w:r>
      <w:r w:rsidRPr="002922B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2922B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ت</w:t>
      </w:r>
      <w:r w:rsidRPr="002922B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و آموزش، م</w:t>
      </w:r>
      <w:r w:rsidRPr="002922B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ی‌</w:t>
      </w:r>
      <w:r w:rsidRPr="002922B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توان</w:t>
      </w:r>
      <w:r w:rsidRPr="002922B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2922B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م</w:t>
      </w:r>
      <w:r w:rsidRPr="002922B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به مادران کمک کن</w:t>
      </w:r>
      <w:r w:rsidRPr="002922B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2922B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م</w:t>
      </w:r>
      <w:r w:rsidRPr="002922B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تا بهتر</w:t>
      </w:r>
      <w:r w:rsidRPr="002922B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2922B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ن</w:t>
      </w:r>
      <w:r w:rsidRPr="002922B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شروع ممکن را برا</w:t>
      </w:r>
      <w:r w:rsidRPr="002922B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2922B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فرزندانشان فراهم کنند</w:t>
      </w:r>
    </w:p>
    <w:p w14:paraId="434372D4" w14:textId="26E965B1" w:rsidR="00342CC7" w:rsidRPr="00A37AFB" w:rsidRDefault="00342CC7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</w:rPr>
      </w:pPr>
    </w:p>
    <w:sectPr w:rsidR="00342CC7" w:rsidRPr="00A37AFB" w:rsidSect="00BC381C">
      <w:pgSz w:w="11906" w:h="16838"/>
      <w:pgMar w:top="993" w:right="707" w:bottom="568" w:left="851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B25"/>
    <w:multiLevelType w:val="hybridMultilevel"/>
    <w:tmpl w:val="7F844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5158E"/>
    <w:multiLevelType w:val="hybridMultilevel"/>
    <w:tmpl w:val="2182ECF8"/>
    <w:lvl w:ilvl="0" w:tplc="9E60312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2418"/>
    <w:multiLevelType w:val="hybridMultilevel"/>
    <w:tmpl w:val="D98C5496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1816"/>
    <w:multiLevelType w:val="hybridMultilevel"/>
    <w:tmpl w:val="5DD0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974"/>
    <w:multiLevelType w:val="hybridMultilevel"/>
    <w:tmpl w:val="FA82119A"/>
    <w:lvl w:ilvl="0" w:tplc="9E4419E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B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B1255C"/>
    <w:multiLevelType w:val="hybridMultilevel"/>
    <w:tmpl w:val="D05615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3395F"/>
    <w:multiLevelType w:val="hybridMultilevel"/>
    <w:tmpl w:val="569E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9A5B3A"/>
    <w:multiLevelType w:val="hybridMultilevel"/>
    <w:tmpl w:val="FEBC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23057"/>
    <w:multiLevelType w:val="hybridMultilevel"/>
    <w:tmpl w:val="8E8E7FDA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72AD8"/>
    <w:multiLevelType w:val="hybridMultilevel"/>
    <w:tmpl w:val="2160C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65117"/>
    <w:multiLevelType w:val="hybridMultilevel"/>
    <w:tmpl w:val="35B01F30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754C0"/>
    <w:multiLevelType w:val="hybridMultilevel"/>
    <w:tmpl w:val="52AE5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41A61"/>
    <w:multiLevelType w:val="hybridMultilevel"/>
    <w:tmpl w:val="6F94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26EB0"/>
    <w:multiLevelType w:val="hybridMultilevel"/>
    <w:tmpl w:val="31E6A730"/>
    <w:lvl w:ilvl="0" w:tplc="E0C0CF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FD0B90"/>
    <w:multiLevelType w:val="hybridMultilevel"/>
    <w:tmpl w:val="6F5A5E0E"/>
    <w:lvl w:ilvl="0" w:tplc="C05407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8C1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92F4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6D8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CA7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BA55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08E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CCD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6F9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75A69"/>
    <w:multiLevelType w:val="hybridMultilevel"/>
    <w:tmpl w:val="5E4023A2"/>
    <w:lvl w:ilvl="0" w:tplc="7FAECC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820816"/>
    <w:multiLevelType w:val="hybridMultilevel"/>
    <w:tmpl w:val="F8A6B9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45C76"/>
    <w:multiLevelType w:val="multilevel"/>
    <w:tmpl w:val="BFC2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257227"/>
    <w:multiLevelType w:val="hybridMultilevel"/>
    <w:tmpl w:val="42DE9C2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02DEB"/>
    <w:multiLevelType w:val="hybridMultilevel"/>
    <w:tmpl w:val="93349544"/>
    <w:lvl w:ilvl="0" w:tplc="D8B2E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853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2045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854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8277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6EA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0D9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186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AC46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E21A2"/>
    <w:multiLevelType w:val="hybridMultilevel"/>
    <w:tmpl w:val="1CDEC06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493092">
    <w:abstractNumId w:val="15"/>
  </w:num>
  <w:num w:numId="2" w16cid:durableId="141393532">
    <w:abstractNumId w:val="14"/>
  </w:num>
  <w:num w:numId="3" w16cid:durableId="2025278880">
    <w:abstractNumId w:val="19"/>
  </w:num>
  <w:num w:numId="4" w16cid:durableId="1893274525">
    <w:abstractNumId w:val="20"/>
  </w:num>
  <w:num w:numId="5" w16cid:durableId="1989747134">
    <w:abstractNumId w:val="5"/>
  </w:num>
  <w:num w:numId="6" w16cid:durableId="1253854734">
    <w:abstractNumId w:val="8"/>
  </w:num>
  <w:num w:numId="7" w16cid:durableId="509103184">
    <w:abstractNumId w:val="10"/>
  </w:num>
  <w:num w:numId="8" w16cid:durableId="1622416532">
    <w:abstractNumId w:val="1"/>
  </w:num>
  <w:num w:numId="9" w16cid:durableId="756906345">
    <w:abstractNumId w:val="18"/>
  </w:num>
  <w:num w:numId="10" w16cid:durableId="262150712">
    <w:abstractNumId w:val="2"/>
  </w:num>
  <w:num w:numId="11" w16cid:durableId="146361577">
    <w:abstractNumId w:val="16"/>
  </w:num>
  <w:num w:numId="12" w16cid:durableId="771055113">
    <w:abstractNumId w:val="9"/>
  </w:num>
  <w:num w:numId="13" w16cid:durableId="1524131314">
    <w:abstractNumId w:val="0"/>
  </w:num>
  <w:num w:numId="14" w16cid:durableId="598105782">
    <w:abstractNumId w:val="13"/>
  </w:num>
  <w:num w:numId="15" w16cid:durableId="1252589821">
    <w:abstractNumId w:val="6"/>
  </w:num>
  <w:num w:numId="16" w16cid:durableId="1579635892">
    <w:abstractNumId w:val="11"/>
  </w:num>
  <w:num w:numId="17" w16cid:durableId="638995018">
    <w:abstractNumId w:val="4"/>
  </w:num>
  <w:num w:numId="18" w16cid:durableId="631666972">
    <w:abstractNumId w:val="17"/>
  </w:num>
  <w:num w:numId="19" w16cid:durableId="1755543576">
    <w:abstractNumId w:val="7"/>
  </w:num>
  <w:num w:numId="20" w16cid:durableId="171384371">
    <w:abstractNumId w:val="12"/>
  </w:num>
  <w:num w:numId="21" w16cid:durableId="282462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B6"/>
    <w:rsid w:val="000439DA"/>
    <w:rsid w:val="00046544"/>
    <w:rsid w:val="000703F3"/>
    <w:rsid w:val="00073195"/>
    <w:rsid w:val="000864A1"/>
    <w:rsid w:val="000B0BD2"/>
    <w:rsid w:val="000C64A8"/>
    <w:rsid w:val="000F1202"/>
    <w:rsid w:val="00111F25"/>
    <w:rsid w:val="00137285"/>
    <w:rsid w:val="001955D2"/>
    <w:rsid w:val="001C0374"/>
    <w:rsid w:val="001D37D7"/>
    <w:rsid w:val="001D40A9"/>
    <w:rsid w:val="002018CF"/>
    <w:rsid w:val="00213905"/>
    <w:rsid w:val="00234A85"/>
    <w:rsid w:val="00245259"/>
    <w:rsid w:val="0025191B"/>
    <w:rsid w:val="002602C8"/>
    <w:rsid w:val="0026401D"/>
    <w:rsid w:val="002654E7"/>
    <w:rsid w:val="00286549"/>
    <w:rsid w:val="002922BA"/>
    <w:rsid w:val="002A5945"/>
    <w:rsid w:val="002D2920"/>
    <w:rsid w:val="00314B53"/>
    <w:rsid w:val="00337FA4"/>
    <w:rsid w:val="00342CC7"/>
    <w:rsid w:val="00386469"/>
    <w:rsid w:val="00393CCE"/>
    <w:rsid w:val="003A24BE"/>
    <w:rsid w:val="003B4BD2"/>
    <w:rsid w:val="003C05E2"/>
    <w:rsid w:val="003C7932"/>
    <w:rsid w:val="003F005A"/>
    <w:rsid w:val="003F1D14"/>
    <w:rsid w:val="003F4D0B"/>
    <w:rsid w:val="004006E2"/>
    <w:rsid w:val="00406848"/>
    <w:rsid w:val="00417BE0"/>
    <w:rsid w:val="0043166D"/>
    <w:rsid w:val="00444514"/>
    <w:rsid w:val="004511BA"/>
    <w:rsid w:val="004A1D28"/>
    <w:rsid w:val="004A3454"/>
    <w:rsid w:val="004D5B56"/>
    <w:rsid w:val="00532859"/>
    <w:rsid w:val="00532F9F"/>
    <w:rsid w:val="005514A1"/>
    <w:rsid w:val="00565B2E"/>
    <w:rsid w:val="005A230F"/>
    <w:rsid w:val="005A5176"/>
    <w:rsid w:val="005D0001"/>
    <w:rsid w:val="005D28E5"/>
    <w:rsid w:val="006055C1"/>
    <w:rsid w:val="00624184"/>
    <w:rsid w:val="0062609E"/>
    <w:rsid w:val="00642ED6"/>
    <w:rsid w:val="00647296"/>
    <w:rsid w:val="006B4CCC"/>
    <w:rsid w:val="006B7144"/>
    <w:rsid w:val="006B7D51"/>
    <w:rsid w:val="006C1D95"/>
    <w:rsid w:val="006C34B9"/>
    <w:rsid w:val="006E4A90"/>
    <w:rsid w:val="0072242A"/>
    <w:rsid w:val="00747618"/>
    <w:rsid w:val="00756CFA"/>
    <w:rsid w:val="007579C9"/>
    <w:rsid w:val="00771B5C"/>
    <w:rsid w:val="007866F5"/>
    <w:rsid w:val="007B10F9"/>
    <w:rsid w:val="007D4FD9"/>
    <w:rsid w:val="007E3C6B"/>
    <w:rsid w:val="00805BA5"/>
    <w:rsid w:val="008072A8"/>
    <w:rsid w:val="008148CB"/>
    <w:rsid w:val="0082080F"/>
    <w:rsid w:val="00827019"/>
    <w:rsid w:val="008434D0"/>
    <w:rsid w:val="00892DAC"/>
    <w:rsid w:val="008B32D8"/>
    <w:rsid w:val="008C190E"/>
    <w:rsid w:val="008E5C74"/>
    <w:rsid w:val="009070FD"/>
    <w:rsid w:val="009257D7"/>
    <w:rsid w:val="009867B6"/>
    <w:rsid w:val="009A4060"/>
    <w:rsid w:val="009B0522"/>
    <w:rsid w:val="00A058A7"/>
    <w:rsid w:val="00A206ED"/>
    <w:rsid w:val="00A24D17"/>
    <w:rsid w:val="00A37AFB"/>
    <w:rsid w:val="00AB2587"/>
    <w:rsid w:val="00AD1121"/>
    <w:rsid w:val="00B14D1F"/>
    <w:rsid w:val="00B16AAE"/>
    <w:rsid w:val="00B43FA1"/>
    <w:rsid w:val="00B47557"/>
    <w:rsid w:val="00B846E6"/>
    <w:rsid w:val="00BA2162"/>
    <w:rsid w:val="00BA2BD2"/>
    <w:rsid w:val="00BC381C"/>
    <w:rsid w:val="00BE594F"/>
    <w:rsid w:val="00C11221"/>
    <w:rsid w:val="00C11F4C"/>
    <w:rsid w:val="00C31F20"/>
    <w:rsid w:val="00C350B9"/>
    <w:rsid w:val="00C36F50"/>
    <w:rsid w:val="00C42561"/>
    <w:rsid w:val="00CC177F"/>
    <w:rsid w:val="00CE23EF"/>
    <w:rsid w:val="00CF52B9"/>
    <w:rsid w:val="00D05807"/>
    <w:rsid w:val="00D258AC"/>
    <w:rsid w:val="00D97B47"/>
    <w:rsid w:val="00E148E4"/>
    <w:rsid w:val="00E232DA"/>
    <w:rsid w:val="00E41F8C"/>
    <w:rsid w:val="00E458FC"/>
    <w:rsid w:val="00E53648"/>
    <w:rsid w:val="00E714D8"/>
    <w:rsid w:val="00E71C27"/>
    <w:rsid w:val="00E9036E"/>
    <w:rsid w:val="00E93939"/>
    <w:rsid w:val="00E95B5B"/>
    <w:rsid w:val="00EB0DA0"/>
    <w:rsid w:val="00F5555A"/>
    <w:rsid w:val="00F727BB"/>
    <w:rsid w:val="00F76B09"/>
    <w:rsid w:val="00F81CBA"/>
    <w:rsid w:val="00F9005D"/>
    <w:rsid w:val="00F93FAF"/>
    <w:rsid w:val="00FF5886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13315,#7fb957"/>
    </o:shapedefaults>
    <o:shapelayout v:ext="edit">
      <o:idmap v:ext="edit" data="1"/>
    </o:shapelayout>
  </w:shapeDefaults>
  <w:decimalSymbol w:val="/"/>
  <w:listSeparator w:val="؛"/>
  <w14:docId w14:val="688ECE04"/>
  <w15:docId w15:val="{2967914A-9689-43BD-AF01-2618684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64A8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3FAF"/>
    <w:pPr>
      <w:bidi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3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D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07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55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Tofigh Alizadeh</dc:creator>
  <cp:lastModifiedBy>Fatemeh Saadati</cp:lastModifiedBy>
  <cp:revision>32</cp:revision>
  <cp:lastPrinted>2024-12-28T16:10:00Z</cp:lastPrinted>
  <dcterms:created xsi:type="dcterms:W3CDTF">2024-12-28T16:05:00Z</dcterms:created>
  <dcterms:modified xsi:type="dcterms:W3CDTF">2025-06-15T06:48:00Z</dcterms:modified>
</cp:coreProperties>
</file>